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B6F51" w14:textId="4EC37955" w:rsidR="002E5769" w:rsidRPr="006913A8" w:rsidRDefault="002E5769" w:rsidP="00EC75F6">
      <w:pPr>
        <w:jc w:val="center"/>
        <w:rPr>
          <w:b/>
          <w:bCs/>
          <w:sz w:val="48"/>
          <w:szCs w:val="48"/>
        </w:rPr>
      </w:pPr>
      <w:r w:rsidRPr="006913A8">
        <w:rPr>
          <w:b/>
          <w:bCs/>
          <w:sz w:val="48"/>
          <w:szCs w:val="48"/>
        </w:rPr>
        <w:t>For Sale</w:t>
      </w:r>
    </w:p>
    <w:p w14:paraId="0234C56A" w14:textId="18B51E1A" w:rsidR="002E5769" w:rsidRPr="006913A8" w:rsidRDefault="00EC75F6" w:rsidP="002E5769">
      <w:pPr>
        <w:jc w:val="center"/>
        <w:rPr>
          <w:b/>
          <w:bCs/>
          <w:sz w:val="36"/>
          <w:szCs w:val="36"/>
        </w:rPr>
      </w:pPr>
      <w:r w:rsidRPr="006913A8">
        <w:rPr>
          <w:b/>
          <w:bCs/>
          <w:sz w:val="36"/>
          <w:szCs w:val="36"/>
        </w:rPr>
        <w:t>2562 Abels Lane Las Vegas Nevada 89115</w:t>
      </w:r>
    </w:p>
    <w:p w14:paraId="01E147A3" w14:textId="4B09FB9E" w:rsidR="00B153E6" w:rsidRPr="006913A8" w:rsidRDefault="00B153E6" w:rsidP="00EC75F6">
      <w:pPr>
        <w:jc w:val="center"/>
        <w:rPr>
          <w:b/>
          <w:bCs/>
          <w:sz w:val="26"/>
          <w:szCs w:val="26"/>
        </w:rPr>
      </w:pPr>
      <w:r w:rsidRPr="006913A8">
        <w:rPr>
          <w:b/>
          <w:bCs/>
          <w:sz w:val="26"/>
          <w:szCs w:val="26"/>
        </w:rPr>
        <w:t xml:space="preserve">M-1 </w:t>
      </w:r>
      <w:r w:rsidR="007C3696" w:rsidRPr="006913A8">
        <w:rPr>
          <w:b/>
          <w:bCs/>
          <w:sz w:val="26"/>
          <w:szCs w:val="26"/>
        </w:rPr>
        <w:t>Li</w:t>
      </w:r>
      <w:r w:rsidRPr="006913A8">
        <w:rPr>
          <w:b/>
          <w:bCs/>
          <w:sz w:val="26"/>
          <w:szCs w:val="26"/>
        </w:rPr>
        <w:t xml:space="preserve">ght Industrial Building and </w:t>
      </w:r>
      <w:r w:rsidR="007C3696" w:rsidRPr="006913A8">
        <w:rPr>
          <w:b/>
          <w:bCs/>
          <w:sz w:val="26"/>
          <w:szCs w:val="26"/>
        </w:rPr>
        <w:t>Lot</w:t>
      </w:r>
    </w:p>
    <w:p w14:paraId="07CB596C" w14:textId="390FAC03" w:rsidR="00B153E6" w:rsidRPr="006913A8" w:rsidRDefault="00B153E6" w:rsidP="00EC75F6">
      <w:pPr>
        <w:jc w:val="center"/>
        <w:rPr>
          <w:b/>
          <w:bCs/>
          <w:sz w:val="26"/>
          <w:szCs w:val="26"/>
        </w:rPr>
      </w:pPr>
      <w:r w:rsidRPr="006913A8">
        <w:rPr>
          <w:b/>
          <w:bCs/>
          <w:sz w:val="26"/>
          <w:szCs w:val="26"/>
        </w:rPr>
        <w:t>Sits on .5 acres of Land</w:t>
      </w:r>
    </w:p>
    <w:p w14:paraId="19F656E3" w14:textId="46FBAF73" w:rsidR="00B153E6" w:rsidRPr="006913A8" w:rsidRDefault="00B153E6" w:rsidP="00EC75F6">
      <w:pPr>
        <w:jc w:val="center"/>
        <w:rPr>
          <w:b/>
          <w:bCs/>
          <w:sz w:val="26"/>
          <w:szCs w:val="26"/>
        </w:rPr>
      </w:pPr>
      <w:r w:rsidRPr="006913A8">
        <w:rPr>
          <w:b/>
          <w:bCs/>
          <w:sz w:val="26"/>
          <w:szCs w:val="26"/>
        </w:rPr>
        <w:t>5,390 Sq. Ft. Building</w:t>
      </w:r>
      <w:r w:rsidR="00EC75F6" w:rsidRPr="006913A8">
        <w:rPr>
          <w:b/>
          <w:bCs/>
          <w:sz w:val="26"/>
          <w:szCs w:val="26"/>
        </w:rPr>
        <w:t xml:space="preserve"> all Block</w:t>
      </w:r>
    </w:p>
    <w:p w14:paraId="77FC9EE3" w14:textId="5C268FD6" w:rsidR="00B153E6" w:rsidRPr="006913A8" w:rsidRDefault="00B153E6" w:rsidP="00EC75F6">
      <w:pPr>
        <w:jc w:val="center"/>
        <w:rPr>
          <w:b/>
          <w:bCs/>
          <w:sz w:val="26"/>
          <w:szCs w:val="26"/>
        </w:rPr>
      </w:pPr>
      <w:r w:rsidRPr="006913A8">
        <w:rPr>
          <w:b/>
          <w:bCs/>
          <w:sz w:val="26"/>
          <w:szCs w:val="26"/>
        </w:rPr>
        <w:t>Office Buildout 750 Sq. Ft. 6 Rooms</w:t>
      </w:r>
      <w:r w:rsidR="00EC75F6" w:rsidRPr="006913A8">
        <w:rPr>
          <w:b/>
          <w:bCs/>
          <w:sz w:val="26"/>
          <w:szCs w:val="26"/>
        </w:rPr>
        <w:t xml:space="preserve"> with Ac/Heat</w:t>
      </w:r>
    </w:p>
    <w:p w14:paraId="32A5E772" w14:textId="41D58616" w:rsidR="00B153E6" w:rsidRPr="006913A8" w:rsidRDefault="00B153E6" w:rsidP="00EC75F6">
      <w:pPr>
        <w:jc w:val="center"/>
        <w:rPr>
          <w:b/>
          <w:bCs/>
          <w:sz w:val="26"/>
          <w:szCs w:val="26"/>
        </w:rPr>
      </w:pPr>
      <w:r w:rsidRPr="006913A8">
        <w:rPr>
          <w:b/>
          <w:bCs/>
          <w:sz w:val="26"/>
          <w:szCs w:val="26"/>
        </w:rPr>
        <w:t>6 total rooms including a Kitchenet</w:t>
      </w:r>
      <w:r w:rsidR="007C3696" w:rsidRPr="006913A8">
        <w:rPr>
          <w:b/>
          <w:bCs/>
          <w:sz w:val="26"/>
          <w:szCs w:val="26"/>
        </w:rPr>
        <w:t>te</w:t>
      </w:r>
      <w:r w:rsidRPr="006913A8">
        <w:rPr>
          <w:b/>
          <w:bCs/>
          <w:sz w:val="26"/>
          <w:szCs w:val="26"/>
        </w:rPr>
        <w:t xml:space="preserve"> and 1 </w:t>
      </w:r>
      <w:r w:rsidR="00EC75F5" w:rsidRPr="006913A8">
        <w:rPr>
          <w:b/>
          <w:bCs/>
          <w:sz w:val="26"/>
          <w:szCs w:val="26"/>
        </w:rPr>
        <w:t>R</w:t>
      </w:r>
      <w:r w:rsidRPr="006913A8">
        <w:rPr>
          <w:b/>
          <w:bCs/>
          <w:sz w:val="26"/>
          <w:szCs w:val="26"/>
        </w:rPr>
        <w:t>estroom</w:t>
      </w:r>
    </w:p>
    <w:p w14:paraId="3CA106B3" w14:textId="77777777" w:rsidR="00B153E6" w:rsidRPr="006913A8" w:rsidRDefault="00B153E6" w:rsidP="00EC75F6">
      <w:pPr>
        <w:jc w:val="center"/>
        <w:rPr>
          <w:b/>
          <w:bCs/>
          <w:sz w:val="26"/>
          <w:szCs w:val="26"/>
        </w:rPr>
      </w:pPr>
      <w:r w:rsidRPr="006913A8">
        <w:rPr>
          <w:b/>
          <w:bCs/>
          <w:sz w:val="26"/>
          <w:szCs w:val="26"/>
        </w:rPr>
        <w:t>Warehouse is 4,640 Sq. Ft.</w:t>
      </w:r>
    </w:p>
    <w:p w14:paraId="7E9EA67F" w14:textId="6AFC5C2D" w:rsidR="00B153E6" w:rsidRPr="006913A8" w:rsidRDefault="00B153E6" w:rsidP="00EC75F6">
      <w:pPr>
        <w:jc w:val="center"/>
        <w:rPr>
          <w:b/>
          <w:bCs/>
          <w:sz w:val="26"/>
          <w:szCs w:val="26"/>
        </w:rPr>
      </w:pPr>
      <w:r w:rsidRPr="006913A8">
        <w:rPr>
          <w:b/>
          <w:bCs/>
          <w:sz w:val="26"/>
          <w:szCs w:val="26"/>
        </w:rPr>
        <w:t>Including 1 rest room</w:t>
      </w:r>
      <w:r w:rsidR="00EC75F6" w:rsidRPr="006913A8">
        <w:rPr>
          <w:b/>
          <w:bCs/>
          <w:sz w:val="26"/>
          <w:szCs w:val="26"/>
        </w:rPr>
        <w:t xml:space="preserve"> and </w:t>
      </w:r>
      <w:r w:rsidR="00EC75F5" w:rsidRPr="006913A8">
        <w:rPr>
          <w:b/>
          <w:bCs/>
          <w:sz w:val="26"/>
          <w:szCs w:val="26"/>
        </w:rPr>
        <w:t>F</w:t>
      </w:r>
      <w:r w:rsidR="00EC75F6" w:rsidRPr="006913A8">
        <w:rPr>
          <w:b/>
          <w:bCs/>
          <w:sz w:val="26"/>
          <w:szCs w:val="26"/>
        </w:rPr>
        <w:t xml:space="preserve">ire </w:t>
      </w:r>
      <w:r w:rsidR="00EC75F5" w:rsidRPr="006913A8">
        <w:rPr>
          <w:b/>
          <w:bCs/>
          <w:sz w:val="26"/>
          <w:szCs w:val="26"/>
        </w:rPr>
        <w:t>S</w:t>
      </w:r>
      <w:r w:rsidR="00EC75F6" w:rsidRPr="006913A8">
        <w:rPr>
          <w:b/>
          <w:bCs/>
          <w:sz w:val="26"/>
          <w:szCs w:val="26"/>
        </w:rPr>
        <w:t xml:space="preserve">prinkler </w:t>
      </w:r>
      <w:r w:rsidR="00EC75F5" w:rsidRPr="006913A8">
        <w:rPr>
          <w:b/>
          <w:bCs/>
          <w:sz w:val="26"/>
          <w:szCs w:val="26"/>
        </w:rPr>
        <w:t>S</w:t>
      </w:r>
      <w:r w:rsidR="00EC75F6" w:rsidRPr="006913A8">
        <w:rPr>
          <w:b/>
          <w:bCs/>
          <w:sz w:val="26"/>
          <w:szCs w:val="26"/>
        </w:rPr>
        <w:t>tub in</w:t>
      </w:r>
      <w:r w:rsidR="00EC75F5" w:rsidRPr="006913A8">
        <w:rPr>
          <w:b/>
          <w:bCs/>
          <w:sz w:val="26"/>
          <w:szCs w:val="26"/>
        </w:rPr>
        <w:t xml:space="preserve"> the Warehouse</w:t>
      </w:r>
    </w:p>
    <w:p w14:paraId="4DFA2447" w14:textId="354D27BD" w:rsidR="00B153E6" w:rsidRPr="006913A8" w:rsidRDefault="00B153E6" w:rsidP="00EC75F6">
      <w:pPr>
        <w:jc w:val="center"/>
        <w:rPr>
          <w:b/>
          <w:bCs/>
          <w:sz w:val="26"/>
          <w:szCs w:val="26"/>
        </w:rPr>
      </w:pPr>
      <w:r w:rsidRPr="006913A8">
        <w:rPr>
          <w:b/>
          <w:bCs/>
          <w:sz w:val="26"/>
          <w:szCs w:val="26"/>
        </w:rPr>
        <w:t>2 Rollup Doors: 1 in front the other is in the back</w:t>
      </w:r>
    </w:p>
    <w:p w14:paraId="1A2A3363" w14:textId="127C608C" w:rsidR="00B153E6" w:rsidRPr="006913A8" w:rsidRDefault="00B153E6" w:rsidP="00EC75F6">
      <w:pPr>
        <w:jc w:val="center"/>
        <w:rPr>
          <w:b/>
          <w:bCs/>
          <w:sz w:val="26"/>
          <w:szCs w:val="26"/>
        </w:rPr>
      </w:pPr>
      <w:r w:rsidRPr="006913A8">
        <w:rPr>
          <w:b/>
          <w:bCs/>
          <w:sz w:val="26"/>
          <w:szCs w:val="26"/>
        </w:rPr>
        <w:t>The back door 12’ high x 10’ wide</w:t>
      </w:r>
    </w:p>
    <w:p w14:paraId="332CD107" w14:textId="46E41C3B" w:rsidR="00B153E6" w:rsidRPr="006913A8" w:rsidRDefault="00B153E6" w:rsidP="00EC75F6">
      <w:pPr>
        <w:jc w:val="center"/>
        <w:rPr>
          <w:b/>
          <w:bCs/>
          <w:sz w:val="26"/>
          <w:szCs w:val="26"/>
        </w:rPr>
      </w:pPr>
      <w:r w:rsidRPr="006913A8">
        <w:rPr>
          <w:b/>
          <w:bCs/>
          <w:sz w:val="26"/>
          <w:szCs w:val="26"/>
        </w:rPr>
        <w:t xml:space="preserve">The </w:t>
      </w:r>
      <w:r w:rsidR="006913A8">
        <w:rPr>
          <w:b/>
          <w:bCs/>
          <w:sz w:val="26"/>
          <w:szCs w:val="26"/>
        </w:rPr>
        <w:t>f</w:t>
      </w:r>
      <w:r w:rsidRPr="006913A8">
        <w:rPr>
          <w:b/>
          <w:bCs/>
          <w:sz w:val="26"/>
          <w:szCs w:val="26"/>
        </w:rPr>
        <w:t xml:space="preserve">ront </w:t>
      </w:r>
      <w:r w:rsidR="00EC75F5" w:rsidRPr="006913A8">
        <w:rPr>
          <w:b/>
          <w:bCs/>
          <w:sz w:val="26"/>
          <w:szCs w:val="26"/>
        </w:rPr>
        <w:t>D</w:t>
      </w:r>
      <w:r w:rsidRPr="006913A8">
        <w:rPr>
          <w:b/>
          <w:bCs/>
          <w:sz w:val="26"/>
          <w:szCs w:val="26"/>
        </w:rPr>
        <w:t>oor</w:t>
      </w:r>
      <w:r w:rsidR="006913A8">
        <w:rPr>
          <w:b/>
          <w:bCs/>
          <w:sz w:val="26"/>
          <w:szCs w:val="26"/>
        </w:rPr>
        <w:t xml:space="preserve"> </w:t>
      </w:r>
      <w:r w:rsidRPr="006913A8">
        <w:rPr>
          <w:b/>
          <w:bCs/>
          <w:sz w:val="26"/>
          <w:szCs w:val="26"/>
        </w:rPr>
        <w:t>is 1</w:t>
      </w:r>
      <w:r w:rsidR="002132F3">
        <w:rPr>
          <w:b/>
          <w:bCs/>
          <w:sz w:val="26"/>
          <w:szCs w:val="26"/>
        </w:rPr>
        <w:t>2</w:t>
      </w:r>
      <w:r w:rsidRPr="006913A8">
        <w:rPr>
          <w:b/>
          <w:bCs/>
          <w:sz w:val="26"/>
          <w:szCs w:val="26"/>
        </w:rPr>
        <w:t xml:space="preserve">’ high and </w:t>
      </w:r>
      <w:r w:rsidR="002132F3">
        <w:rPr>
          <w:b/>
          <w:bCs/>
          <w:sz w:val="26"/>
          <w:szCs w:val="26"/>
        </w:rPr>
        <w:t>10</w:t>
      </w:r>
      <w:r w:rsidRPr="006913A8">
        <w:rPr>
          <w:b/>
          <w:bCs/>
          <w:sz w:val="26"/>
          <w:szCs w:val="26"/>
        </w:rPr>
        <w:t>’ wide</w:t>
      </w:r>
    </w:p>
    <w:p w14:paraId="1EBF6FE6" w14:textId="57760A4B" w:rsidR="00EC75F6" w:rsidRPr="006913A8" w:rsidRDefault="00EC75F6" w:rsidP="00EC75F6">
      <w:pPr>
        <w:jc w:val="center"/>
        <w:rPr>
          <w:b/>
          <w:bCs/>
          <w:sz w:val="26"/>
          <w:szCs w:val="26"/>
        </w:rPr>
      </w:pPr>
      <w:r w:rsidRPr="006913A8">
        <w:rPr>
          <w:b/>
          <w:bCs/>
          <w:sz w:val="26"/>
          <w:szCs w:val="26"/>
        </w:rPr>
        <w:t xml:space="preserve">1 walk in door </w:t>
      </w:r>
      <w:r w:rsidR="006913A8">
        <w:rPr>
          <w:b/>
          <w:bCs/>
          <w:sz w:val="26"/>
          <w:szCs w:val="26"/>
        </w:rPr>
        <w:t>to yard</w:t>
      </w:r>
      <w:r w:rsidRPr="006913A8">
        <w:rPr>
          <w:b/>
          <w:bCs/>
          <w:sz w:val="26"/>
          <w:szCs w:val="26"/>
        </w:rPr>
        <w:t xml:space="preserve"> </w:t>
      </w:r>
      <w:r w:rsidR="006913A8">
        <w:rPr>
          <w:b/>
          <w:bCs/>
          <w:sz w:val="26"/>
          <w:szCs w:val="26"/>
        </w:rPr>
        <w:t>&amp;</w:t>
      </w:r>
      <w:r w:rsidRPr="006913A8">
        <w:rPr>
          <w:b/>
          <w:bCs/>
          <w:sz w:val="26"/>
          <w:szCs w:val="26"/>
        </w:rPr>
        <w:t xml:space="preserve"> 1 between </w:t>
      </w:r>
      <w:r w:rsidR="00EC75F5" w:rsidRPr="006913A8">
        <w:rPr>
          <w:b/>
          <w:bCs/>
          <w:sz w:val="26"/>
          <w:szCs w:val="26"/>
        </w:rPr>
        <w:t>O</w:t>
      </w:r>
      <w:r w:rsidRPr="006913A8">
        <w:rPr>
          <w:b/>
          <w:bCs/>
          <w:sz w:val="26"/>
          <w:szCs w:val="26"/>
        </w:rPr>
        <w:t>ffice &amp; Warehouse</w:t>
      </w:r>
    </w:p>
    <w:p w14:paraId="4D222EC7" w14:textId="2296B312" w:rsidR="00EC75F6" w:rsidRPr="006913A8" w:rsidRDefault="00EC75F6" w:rsidP="00EC75F6">
      <w:pPr>
        <w:jc w:val="center"/>
        <w:rPr>
          <w:b/>
          <w:bCs/>
          <w:sz w:val="26"/>
          <w:szCs w:val="26"/>
        </w:rPr>
      </w:pPr>
      <w:r w:rsidRPr="006913A8">
        <w:rPr>
          <w:b/>
          <w:bCs/>
          <w:sz w:val="26"/>
          <w:szCs w:val="26"/>
        </w:rPr>
        <w:t xml:space="preserve">Ceiling height is approx. </w:t>
      </w:r>
      <w:r w:rsidR="002132F3">
        <w:rPr>
          <w:b/>
          <w:bCs/>
          <w:sz w:val="26"/>
          <w:szCs w:val="26"/>
        </w:rPr>
        <w:t>16.5</w:t>
      </w:r>
      <w:r w:rsidRPr="006913A8">
        <w:rPr>
          <w:b/>
          <w:bCs/>
          <w:sz w:val="26"/>
          <w:szCs w:val="26"/>
        </w:rPr>
        <w:t xml:space="preserve">’ and there are </w:t>
      </w:r>
      <w:r w:rsidR="002132F3">
        <w:rPr>
          <w:b/>
          <w:bCs/>
          <w:sz w:val="26"/>
          <w:szCs w:val="26"/>
        </w:rPr>
        <w:t>8</w:t>
      </w:r>
      <w:r w:rsidRPr="006913A8">
        <w:rPr>
          <w:b/>
          <w:bCs/>
          <w:sz w:val="26"/>
          <w:szCs w:val="26"/>
        </w:rPr>
        <w:t xml:space="preserve"> sky lights</w:t>
      </w:r>
    </w:p>
    <w:p w14:paraId="2B68C6B0" w14:textId="26F3A700" w:rsidR="00EC75F6" w:rsidRPr="006913A8" w:rsidRDefault="00EC75F6" w:rsidP="00EC75F6">
      <w:pPr>
        <w:jc w:val="center"/>
        <w:rPr>
          <w:b/>
          <w:bCs/>
          <w:sz w:val="26"/>
          <w:szCs w:val="26"/>
        </w:rPr>
      </w:pPr>
      <w:r w:rsidRPr="006913A8">
        <w:rPr>
          <w:b/>
          <w:bCs/>
          <w:sz w:val="26"/>
          <w:szCs w:val="26"/>
        </w:rPr>
        <w:t>2 Swamp Cooler</w:t>
      </w:r>
      <w:r w:rsidR="007C3696" w:rsidRPr="006913A8">
        <w:rPr>
          <w:b/>
          <w:bCs/>
          <w:sz w:val="26"/>
          <w:szCs w:val="26"/>
        </w:rPr>
        <w:t>s and new LED lights</w:t>
      </w:r>
      <w:r w:rsidRPr="006913A8">
        <w:rPr>
          <w:b/>
          <w:bCs/>
          <w:sz w:val="26"/>
          <w:szCs w:val="26"/>
        </w:rPr>
        <w:t xml:space="preserve"> in </w:t>
      </w:r>
      <w:r w:rsidR="00EC75F5" w:rsidRPr="006913A8">
        <w:rPr>
          <w:b/>
          <w:bCs/>
          <w:sz w:val="26"/>
          <w:szCs w:val="26"/>
        </w:rPr>
        <w:t>W</w:t>
      </w:r>
      <w:r w:rsidRPr="006913A8">
        <w:rPr>
          <w:b/>
          <w:bCs/>
          <w:sz w:val="26"/>
          <w:szCs w:val="26"/>
        </w:rPr>
        <w:t>arehouse</w:t>
      </w:r>
    </w:p>
    <w:p w14:paraId="3F37A5E7" w14:textId="76614C29" w:rsidR="00EC75F6" w:rsidRPr="006913A8" w:rsidRDefault="00EC75F6" w:rsidP="00EC75F6">
      <w:pPr>
        <w:jc w:val="center"/>
        <w:rPr>
          <w:b/>
          <w:bCs/>
          <w:sz w:val="26"/>
          <w:szCs w:val="26"/>
        </w:rPr>
      </w:pPr>
      <w:r w:rsidRPr="006913A8">
        <w:rPr>
          <w:b/>
          <w:bCs/>
          <w:sz w:val="26"/>
          <w:szCs w:val="26"/>
        </w:rPr>
        <w:t>Building has 3 Phase Power &amp; 2</w:t>
      </w:r>
      <w:r w:rsidR="00B31A06" w:rsidRPr="006913A8">
        <w:rPr>
          <w:b/>
          <w:bCs/>
          <w:sz w:val="26"/>
          <w:szCs w:val="26"/>
        </w:rPr>
        <w:t>-2</w:t>
      </w:r>
      <w:r w:rsidR="002132F3">
        <w:rPr>
          <w:b/>
          <w:bCs/>
          <w:sz w:val="26"/>
          <w:szCs w:val="26"/>
        </w:rPr>
        <w:t>25</w:t>
      </w:r>
      <w:r w:rsidR="00B31A06" w:rsidRPr="006913A8">
        <w:rPr>
          <w:b/>
          <w:bCs/>
          <w:sz w:val="26"/>
          <w:szCs w:val="26"/>
        </w:rPr>
        <w:t>-amp</w:t>
      </w:r>
      <w:r w:rsidRPr="006913A8">
        <w:rPr>
          <w:b/>
          <w:bCs/>
          <w:sz w:val="26"/>
          <w:szCs w:val="26"/>
        </w:rPr>
        <w:t xml:space="preserve"> Breaker </w:t>
      </w:r>
      <w:r w:rsidR="00EC75F5" w:rsidRPr="006913A8">
        <w:rPr>
          <w:b/>
          <w:bCs/>
          <w:sz w:val="26"/>
          <w:szCs w:val="26"/>
        </w:rPr>
        <w:t>B</w:t>
      </w:r>
      <w:r w:rsidRPr="006913A8">
        <w:rPr>
          <w:b/>
          <w:bCs/>
          <w:sz w:val="26"/>
          <w:szCs w:val="26"/>
        </w:rPr>
        <w:t>oxes.</w:t>
      </w:r>
    </w:p>
    <w:p w14:paraId="046FAE9F" w14:textId="5D27D20A" w:rsidR="00EC75F6" w:rsidRPr="006913A8" w:rsidRDefault="006913A8" w:rsidP="00EC75F6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Gated </w:t>
      </w:r>
      <w:r w:rsidR="00EC75F6" w:rsidRPr="006913A8">
        <w:rPr>
          <w:b/>
          <w:bCs/>
          <w:sz w:val="26"/>
          <w:szCs w:val="26"/>
        </w:rPr>
        <w:t>Trash</w:t>
      </w:r>
      <w:r>
        <w:rPr>
          <w:b/>
          <w:bCs/>
          <w:sz w:val="26"/>
          <w:szCs w:val="26"/>
        </w:rPr>
        <w:t xml:space="preserve"> en</w:t>
      </w:r>
      <w:r w:rsidR="00EC75F6" w:rsidRPr="006913A8">
        <w:rPr>
          <w:b/>
          <w:bCs/>
          <w:sz w:val="26"/>
          <w:szCs w:val="26"/>
        </w:rPr>
        <w:t>closure in front</w:t>
      </w:r>
    </w:p>
    <w:p w14:paraId="1BBB96A7" w14:textId="6F800D39" w:rsidR="00EC75F6" w:rsidRPr="006913A8" w:rsidRDefault="00EC75F6" w:rsidP="00EC75F6">
      <w:pPr>
        <w:jc w:val="center"/>
        <w:rPr>
          <w:b/>
          <w:bCs/>
          <w:sz w:val="26"/>
          <w:szCs w:val="26"/>
        </w:rPr>
      </w:pPr>
      <w:r w:rsidRPr="006913A8">
        <w:rPr>
          <w:b/>
          <w:bCs/>
          <w:sz w:val="26"/>
          <w:szCs w:val="26"/>
        </w:rPr>
        <w:t xml:space="preserve">There </w:t>
      </w:r>
      <w:proofErr w:type="gramStart"/>
      <w:r w:rsidR="00EC75F5" w:rsidRPr="006913A8">
        <w:rPr>
          <w:b/>
          <w:bCs/>
          <w:sz w:val="26"/>
          <w:szCs w:val="26"/>
        </w:rPr>
        <w:t>is</w:t>
      </w:r>
      <w:proofErr w:type="gramEnd"/>
      <w:r w:rsidRPr="006913A8">
        <w:rPr>
          <w:b/>
          <w:bCs/>
          <w:sz w:val="26"/>
          <w:szCs w:val="26"/>
        </w:rPr>
        <w:t xml:space="preserve"> numerous </w:t>
      </w:r>
      <w:r w:rsidR="00EC75F5" w:rsidRPr="006913A8">
        <w:rPr>
          <w:b/>
          <w:bCs/>
          <w:sz w:val="26"/>
          <w:szCs w:val="26"/>
        </w:rPr>
        <w:t>P</w:t>
      </w:r>
      <w:r w:rsidRPr="006913A8">
        <w:rPr>
          <w:b/>
          <w:bCs/>
          <w:sz w:val="26"/>
          <w:szCs w:val="26"/>
        </w:rPr>
        <w:t>arking</w:t>
      </w:r>
      <w:r w:rsidR="006913A8">
        <w:rPr>
          <w:b/>
          <w:bCs/>
          <w:sz w:val="26"/>
          <w:szCs w:val="26"/>
        </w:rPr>
        <w:t xml:space="preserve"> spots</w:t>
      </w:r>
      <w:r w:rsidRPr="006913A8">
        <w:rPr>
          <w:b/>
          <w:bCs/>
          <w:sz w:val="26"/>
          <w:szCs w:val="26"/>
        </w:rPr>
        <w:t xml:space="preserve"> in front</w:t>
      </w:r>
    </w:p>
    <w:p w14:paraId="6A7AB075" w14:textId="102554B9" w:rsidR="00EC75F6" w:rsidRPr="006913A8" w:rsidRDefault="00EC75F6" w:rsidP="00EC75F6">
      <w:pPr>
        <w:jc w:val="center"/>
        <w:rPr>
          <w:sz w:val="26"/>
          <w:szCs w:val="26"/>
        </w:rPr>
      </w:pPr>
      <w:r w:rsidRPr="006913A8">
        <w:rPr>
          <w:b/>
          <w:bCs/>
          <w:sz w:val="26"/>
          <w:szCs w:val="26"/>
        </w:rPr>
        <w:t xml:space="preserve"> </w:t>
      </w:r>
      <w:r w:rsidR="007C3696" w:rsidRPr="006913A8">
        <w:rPr>
          <w:b/>
          <w:bCs/>
          <w:sz w:val="26"/>
          <w:szCs w:val="26"/>
        </w:rPr>
        <w:t xml:space="preserve">Secured </w:t>
      </w:r>
      <w:r w:rsidRPr="006913A8">
        <w:rPr>
          <w:b/>
          <w:bCs/>
          <w:sz w:val="26"/>
          <w:szCs w:val="26"/>
        </w:rPr>
        <w:t>Gate and Fenced</w:t>
      </w:r>
      <w:r w:rsidR="007C3696" w:rsidRPr="006913A8">
        <w:rPr>
          <w:b/>
          <w:bCs/>
          <w:sz w:val="26"/>
          <w:szCs w:val="26"/>
        </w:rPr>
        <w:t xml:space="preserve"> Yard</w:t>
      </w:r>
    </w:p>
    <w:p w14:paraId="60B4C255" w14:textId="2B2E961C" w:rsidR="002E5769" w:rsidRDefault="00EC75F6" w:rsidP="002E5769">
      <w:pPr>
        <w:jc w:val="center"/>
      </w:pPr>
      <w:r w:rsidRPr="006913A8">
        <w:rPr>
          <w:b/>
          <w:bCs/>
          <w:sz w:val="26"/>
          <w:szCs w:val="26"/>
        </w:rPr>
        <w:t xml:space="preserve">Back lot is </w:t>
      </w:r>
      <w:r w:rsidR="00EC75F5" w:rsidRPr="006913A8">
        <w:rPr>
          <w:b/>
          <w:bCs/>
          <w:sz w:val="26"/>
          <w:szCs w:val="26"/>
        </w:rPr>
        <w:t>P</w:t>
      </w:r>
      <w:r w:rsidRPr="006913A8">
        <w:rPr>
          <w:b/>
          <w:bCs/>
          <w:sz w:val="26"/>
          <w:szCs w:val="26"/>
        </w:rPr>
        <w:t>aved and is approx. 1</w:t>
      </w:r>
      <w:r w:rsidR="002132F3">
        <w:rPr>
          <w:b/>
          <w:bCs/>
          <w:sz w:val="26"/>
          <w:szCs w:val="26"/>
        </w:rPr>
        <w:t>33</w:t>
      </w:r>
      <w:r w:rsidRPr="006913A8">
        <w:rPr>
          <w:b/>
          <w:bCs/>
          <w:sz w:val="26"/>
          <w:szCs w:val="26"/>
        </w:rPr>
        <w:t xml:space="preserve">’ long x </w:t>
      </w:r>
      <w:r w:rsidR="002132F3">
        <w:rPr>
          <w:b/>
          <w:bCs/>
          <w:sz w:val="26"/>
          <w:szCs w:val="26"/>
        </w:rPr>
        <w:t>7</w:t>
      </w:r>
      <w:r w:rsidRPr="006913A8">
        <w:rPr>
          <w:b/>
          <w:bCs/>
          <w:sz w:val="26"/>
          <w:szCs w:val="26"/>
        </w:rPr>
        <w:t>0’ wide</w:t>
      </w:r>
      <w:r w:rsidR="002E5769">
        <w:t> </w:t>
      </w:r>
    </w:p>
    <w:p w14:paraId="06C95D6E" w14:textId="77777777" w:rsidR="006913A8" w:rsidRPr="002E5769" w:rsidRDefault="006913A8" w:rsidP="002E5769">
      <w:pPr>
        <w:jc w:val="center"/>
        <w:rPr>
          <w:b/>
          <w:bCs/>
        </w:rPr>
      </w:pPr>
    </w:p>
    <w:p w14:paraId="1190216E" w14:textId="714D91DA" w:rsidR="002E5769" w:rsidRDefault="002E5769" w:rsidP="00EC75F5">
      <w:pPr>
        <w:adjustRightInd w:val="0"/>
        <w:spacing w:before="100" w:after="100"/>
        <w:jc w:val="center"/>
        <w:rPr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val="en"/>
        </w:rPr>
        <w:drawing>
          <wp:inline distT="0" distB="0" distL="0" distR="0" wp14:anchorId="72CE1F03" wp14:editId="3873D7A9">
            <wp:extent cx="1272540" cy="601980"/>
            <wp:effectExtent l="0" t="0" r="3810" b="7620"/>
            <wp:docPr id="20918697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58" cy="608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5F37AD" w14:textId="566B58DF" w:rsidR="002E5769" w:rsidRPr="006913A8" w:rsidRDefault="002E5769" w:rsidP="006913A8">
      <w:pPr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6913A8">
        <w:rPr>
          <w:rFonts w:ascii="Arial" w:hAnsi="Arial" w:cs="Arial"/>
          <w:b/>
          <w:bCs/>
          <w:sz w:val="20"/>
          <w:szCs w:val="20"/>
        </w:rPr>
        <w:t>Philip Claire Broker/Owner</w:t>
      </w:r>
    </w:p>
    <w:p w14:paraId="1CE7C2F7" w14:textId="477869FE" w:rsidR="002E5769" w:rsidRPr="006913A8" w:rsidRDefault="002E5769" w:rsidP="006913A8">
      <w:pPr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6913A8">
        <w:rPr>
          <w:rFonts w:ascii="Arial" w:hAnsi="Arial" w:cs="Arial"/>
          <w:b/>
          <w:bCs/>
          <w:sz w:val="20"/>
          <w:szCs w:val="20"/>
        </w:rPr>
        <w:t>6370 W. Flamingo Rd. Ste. 14</w:t>
      </w:r>
    </w:p>
    <w:p w14:paraId="022F2C6A" w14:textId="77777777" w:rsidR="002E5769" w:rsidRPr="006913A8" w:rsidRDefault="002E5769" w:rsidP="006913A8">
      <w:pPr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6913A8">
        <w:rPr>
          <w:rFonts w:ascii="Arial" w:hAnsi="Arial" w:cs="Arial"/>
          <w:b/>
          <w:bCs/>
          <w:sz w:val="20"/>
          <w:szCs w:val="20"/>
        </w:rPr>
        <w:t>Las Vegas Nevada 89103</w:t>
      </w:r>
    </w:p>
    <w:p w14:paraId="2E8A1398" w14:textId="77777777" w:rsidR="007C3696" w:rsidRPr="006913A8" w:rsidRDefault="002E5769" w:rsidP="006913A8">
      <w:pPr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6913A8">
        <w:rPr>
          <w:rFonts w:ascii="Arial" w:hAnsi="Arial" w:cs="Arial"/>
          <w:b/>
          <w:bCs/>
          <w:sz w:val="20"/>
          <w:szCs w:val="20"/>
        </w:rPr>
        <w:t>Office Phone 702-365-1810</w:t>
      </w:r>
      <w:r w:rsidR="007C3696" w:rsidRPr="006913A8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1226D77D" w14:textId="693B99D9" w:rsidR="002E5769" w:rsidRPr="006913A8" w:rsidRDefault="002E5769" w:rsidP="006913A8">
      <w:pPr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6913A8">
        <w:rPr>
          <w:rFonts w:ascii="Arial" w:hAnsi="Arial" w:cs="Arial"/>
          <w:b/>
          <w:bCs/>
          <w:sz w:val="20"/>
          <w:szCs w:val="20"/>
        </w:rPr>
        <w:t>Cell Phone 702-596-2305</w:t>
      </w:r>
    </w:p>
    <w:p w14:paraId="7725A3A8" w14:textId="77777777" w:rsidR="002E5769" w:rsidRPr="006913A8" w:rsidRDefault="002E5769" w:rsidP="006913A8">
      <w:pPr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6913A8">
        <w:rPr>
          <w:rFonts w:ascii="Arial" w:hAnsi="Arial" w:cs="Arial"/>
          <w:b/>
          <w:bCs/>
          <w:sz w:val="20"/>
          <w:szCs w:val="20"/>
        </w:rPr>
        <w:t>Fax 702-646-8747</w:t>
      </w:r>
    </w:p>
    <w:p w14:paraId="1715B1A5" w14:textId="65128E0F" w:rsidR="002E5769" w:rsidRPr="006913A8" w:rsidRDefault="002E5769" w:rsidP="006913A8">
      <w:pPr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6913A8">
        <w:rPr>
          <w:rFonts w:ascii="Arial" w:hAnsi="Arial" w:cs="Arial"/>
          <w:b/>
          <w:bCs/>
          <w:sz w:val="20"/>
          <w:szCs w:val="20"/>
        </w:rPr>
        <w:t>Email</w:t>
      </w:r>
      <w:r w:rsidR="007E7111">
        <w:rPr>
          <w:rFonts w:ascii="Arial" w:hAnsi="Arial" w:cs="Arial"/>
          <w:b/>
          <w:bCs/>
          <w:sz w:val="20"/>
          <w:szCs w:val="20"/>
        </w:rPr>
        <w:t>s</w:t>
      </w:r>
      <w:r w:rsidRPr="006913A8">
        <w:rPr>
          <w:rFonts w:ascii="Arial" w:hAnsi="Arial" w:cs="Arial"/>
          <w:b/>
          <w:bCs/>
          <w:sz w:val="20"/>
          <w:szCs w:val="20"/>
        </w:rPr>
        <w:t xml:space="preserve"> </w:t>
      </w:r>
      <w:hyperlink r:id="rId5" w:history="1">
        <w:r w:rsidRPr="006913A8">
          <w:rPr>
            <w:rStyle w:val="Hyperlink"/>
            <w:rFonts w:ascii="Arial" w:hAnsi="Arial" w:cs="Arial"/>
            <w:b/>
            <w:bCs/>
            <w:color w:val="000000"/>
            <w:sz w:val="20"/>
            <w:szCs w:val="20"/>
          </w:rPr>
          <w:t>phil@philclaire.com</w:t>
        </w:r>
      </w:hyperlink>
      <w:r w:rsidRPr="006913A8">
        <w:rPr>
          <w:rFonts w:ascii="Arial" w:hAnsi="Arial" w:cs="Arial"/>
          <w:b/>
          <w:bCs/>
          <w:sz w:val="20"/>
          <w:szCs w:val="20"/>
        </w:rPr>
        <w:t xml:space="preserve"> or </w:t>
      </w:r>
      <w:hyperlink r:id="rId6" w:history="1">
        <w:r w:rsidR="007C3696" w:rsidRPr="006913A8">
          <w:rPr>
            <w:rStyle w:val="Hyperlink"/>
            <w:rFonts w:ascii="Arial" w:hAnsi="Arial" w:cs="Arial"/>
            <w:b/>
            <w:bCs/>
            <w:sz w:val="20"/>
            <w:szCs w:val="20"/>
          </w:rPr>
          <w:t>png@pngunlimited.com</w:t>
        </w:r>
      </w:hyperlink>
    </w:p>
    <w:p w14:paraId="648B2CE2" w14:textId="7DF6CA1D" w:rsidR="00B153E6" w:rsidRPr="006913A8" w:rsidRDefault="002E5769" w:rsidP="006913A8">
      <w:pPr>
        <w:adjustRightInd w:val="0"/>
        <w:spacing w:after="0" w:line="240" w:lineRule="auto"/>
        <w:jc w:val="center"/>
        <w:rPr>
          <w:b/>
          <w:bCs/>
          <w:sz w:val="20"/>
          <w:szCs w:val="20"/>
        </w:rPr>
      </w:pPr>
      <w:r w:rsidRPr="006913A8">
        <w:rPr>
          <w:rFonts w:ascii="Arial" w:hAnsi="Arial" w:cs="Arial"/>
          <w:b/>
          <w:bCs/>
          <w:sz w:val="20"/>
          <w:szCs w:val="20"/>
        </w:rPr>
        <w:t>Broker License # B. 025054</w:t>
      </w:r>
    </w:p>
    <w:sectPr w:rsidR="00B153E6" w:rsidRPr="006913A8" w:rsidSect="008C62A7">
      <w:pgSz w:w="12240" w:h="15840"/>
      <w:pgMar w:top="450" w:right="1440" w:bottom="1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3E6"/>
    <w:rsid w:val="0016373E"/>
    <w:rsid w:val="002132F3"/>
    <w:rsid w:val="002B4860"/>
    <w:rsid w:val="002E5769"/>
    <w:rsid w:val="0032506D"/>
    <w:rsid w:val="00630621"/>
    <w:rsid w:val="006913A8"/>
    <w:rsid w:val="007C3696"/>
    <w:rsid w:val="007E7111"/>
    <w:rsid w:val="008C62A7"/>
    <w:rsid w:val="00B153E6"/>
    <w:rsid w:val="00B31A06"/>
    <w:rsid w:val="00B4249C"/>
    <w:rsid w:val="00D7220D"/>
    <w:rsid w:val="00EC75F5"/>
    <w:rsid w:val="00EC7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B60791"/>
  <w15:chartTrackingRefBased/>
  <w15:docId w15:val="{CDD294E6-1830-4285-B3E7-921CC4C3B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53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53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53E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53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53E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53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53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53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53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53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53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53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53E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53E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53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53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53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53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53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53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53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53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53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53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53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53E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53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53E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53E6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E5769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C75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ng@pngunlimited.com" TargetMode="External"/><Relationship Id="rId5" Type="http://schemas.openxmlformats.org/officeDocument/2006/relationships/hyperlink" Target="mailto:phil@philclaire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png@pngunlimited.com</dc:creator>
  <cp:keywords/>
  <dc:description/>
  <cp:lastModifiedBy>png@pngunlimited.com</cp:lastModifiedBy>
  <cp:revision>7</cp:revision>
  <cp:lastPrinted>2026-10-04T20:05:00Z</cp:lastPrinted>
  <dcterms:created xsi:type="dcterms:W3CDTF">2026-10-04T19:07:00Z</dcterms:created>
  <dcterms:modified xsi:type="dcterms:W3CDTF">2026-10-08T01:36:00Z</dcterms:modified>
</cp:coreProperties>
</file>