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6FD" w:rsidRPr="002064A9" w:rsidRDefault="009F66FD" w:rsidP="00AB3397">
      <w:pPr>
        <w:jc w:val="center"/>
        <w:rPr>
          <w:b/>
          <w:i/>
          <w:color w:val="0000FF"/>
          <w:sz w:val="28"/>
          <w:szCs w:val="28"/>
        </w:rPr>
      </w:pPr>
      <w:bookmarkStart w:id="0" w:name="_GoBack"/>
      <w:bookmarkEnd w:id="0"/>
      <w:r w:rsidRPr="002064A9">
        <w:rPr>
          <w:b/>
          <w:i/>
          <w:color w:val="0000FF"/>
          <w:sz w:val="28"/>
          <w:szCs w:val="28"/>
        </w:rPr>
        <w:t>List of Most Recent Renovations &amp; Upgrades for 1707 Concord Pike</w:t>
      </w:r>
      <w:r w:rsidR="00AB3397">
        <w:rPr>
          <w:b/>
          <w:i/>
          <w:color w:val="0000FF"/>
          <w:sz w:val="28"/>
          <w:szCs w:val="28"/>
        </w:rPr>
        <w:t xml:space="preserve"> – Offered at $259,000</w:t>
      </w:r>
    </w:p>
    <w:p w:rsidR="009F66FD" w:rsidRPr="002064A9" w:rsidRDefault="009F66FD" w:rsidP="009F66FD">
      <w:pPr>
        <w:ind w:left="720"/>
        <w:rPr>
          <w:b/>
          <w:sz w:val="28"/>
          <w:szCs w:val="28"/>
        </w:rPr>
      </w:pPr>
    </w:p>
    <w:p w:rsidR="009F66FD" w:rsidRPr="002064A9" w:rsidRDefault="009F66FD" w:rsidP="009F66FD">
      <w:pPr>
        <w:ind w:left="720"/>
        <w:rPr>
          <w:b/>
          <w:i/>
        </w:rPr>
      </w:pPr>
    </w:p>
    <w:p w:rsidR="009F66FD" w:rsidRPr="002064A9" w:rsidRDefault="009F66FD" w:rsidP="009F66FD">
      <w:pPr>
        <w:numPr>
          <w:ilvl w:val="0"/>
          <w:numId w:val="1"/>
        </w:numPr>
        <w:rPr>
          <w:b/>
          <w:i/>
        </w:rPr>
      </w:pPr>
      <w:r w:rsidRPr="002064A9">
        <w:rPr>
          <w:b/>
          <w:i/>
        </w:rPr>
        <w:t>New exterior siding and gutters, including capping of windows and doors</w:t>
      </w:r>
    </w:p>
    <w:p w:rsidR="009F66FD" w:rsidRPr="002064A9" w:rsidRDefault="009F66FD" w:rsidP="009F66FD">
      <w:pPr>
        <w:numPr>
          <w:ilvl w:val="0"/>
          <w:numId w:val="1"/>
        </w:numPr>
        <w:rPr>
          <w:b/>
          <w:i/>
        </w:rPr>
      </w:pPr>
      <w:r w:rsidRPr="002064A9">
        <w:rPr>
          <w:b/>
          <w:i/>
        </w:rPr>
        <w:t>Updating of all interior and exterior electrical, including all new interior and exterior lighting fixtures, installation of additional interior and exterior outlets, &amp; illumination of exterior signage, including a lighting sensor for exterior signage attached to front of building</w:t>
      </w:r>
    </w:p>
    <w:p w:rsidR="009F66FD" w:rsidRPr="002064A9" w:rsidRDefault="009F66FD" w:rsidP="009F66FD">
      <w:pPr>
        <w:numPr>
          <w:ilvl w:val="0"/>
          <w:numId w:val="1"/>
        </w:numPr>
        <w:rPr>
          <w:b/>
          <w:i/>
        </w:rPr>
      </w:pPr>
      <w:r w:rsidRPr="002064A9">
        <w:rPr>
          <w:b/>
          <w:i/>
        </w:rPr>
        <w:t>Installation of new shutters</w:t>
      </w:r>
    </w:p>
    <w:p w:rsidR="009F66FD" w:rsidRPr="002064A9" w:rsidRDefault="009F66FD" w:rsidP="009F66FD">
      <w:pPr>
        <w:numPr>
          <w:ilvl w:val="0"/>
          <w:numId w:val="1"/>
        </w:numPr>
        <w:rPr>
          <w:b/>
          <w:i/>
        </w:rPr>
      </w:pPr>
      <w:r w:rsidRPr="002064A9">
        <w:rPr>
          <w:b/>
          <w:i/>
        </w:rPr>
        <w:t>Installation of new ceramic tile floor</w:t>
      </w:r>
    </w:p>
    <w:p w:rsidR="009F66FD" w:rsidRPr="002064A9" w:rsidRDefault="0006542D" w:rsidP="009F66FD">
      <w:pPr>
        <w:numPr>
          <w:ilvl w:val="0"/>
          <w:numId w:val="1"/>
        </w:numPr>
        <w:rPr>
          <w:b/>
          <w:i/>
        </w:rPr>
      </w:pPr>
      <w:r w:rsidRPr="002064A9">
        <w:rPr>
          <w:b/>
          <w:i/>
        </w:rPr>
        <w:t>Interior walls,</w:t>
      </w:r>
      <w:r w:rsidR="009F66FD" w:rsidRPr="002064A9">
        <w:rPr>
          <w:b/>
          <w:i/>
        </w:rPr>
        <w:t xml:space="preserve"> trim</w:t>
      </w:r>
      <w:r w:rsidRPr="002064A9">
        <w:rPr>
          <w:b/>
          <w:i/>
        </w:rPr>
        <w:t>, bow window muttons &amp; new Double French Doors</w:t>
      </w:r>
      <w:r w:rsidR="009F66FD" w:rsidRPr="002064A9">
        <w:rPr>
          <w:b/>
          <w:i/>
        </w:rPr>
        <w:t xml:space="preserve"> just freshly painted</w:t>
      </w:r>
      <w:r w:rsidRPr="002064A9">
        <w:rPr>
          <w:b/>
          <w:i/>
        </w:rPr>
        <w:t xml:space="preserve"> (Double French Doors were primed upon recent installation)</w:t>
      </w:r>
    </w:p>
    <w:p w:rsidR="009F66FD" w:rsidRPr="002064A9" w:rsidRDefault="009F66FD" w:rsidP="009F66FD">
      <w:pPr>
        <w:numPr>
          <w:ilvl w:val="0"/>
          <w:numId w:val="1"/>
        </w:numPr>
        <w:rPr>
          <w:b/>
          <w:i/>
        </w:rPr>
      </w:pPr>
      <w:r w:rsidRPr="002064A9">
        <w:rPr>
          <w:b/>
          <w:i/>
        </w:rPr>
        <w:t>Entire exterior of building just power washed</w:t>
      </w:r>
    </w:p>
    <w:p w:rsidR="009F66FD" w:rsidRPr="002064A9" w:rsidRDefault="009F66FD" w:rsidP="009F66FD">
      <w:pPr>
        <w:numPr>
          <w:ilvl w:val="0"/>
          <w:numId w:val="1"/>
        </w:numPr>
        <w:rPr>
          <w:b/>
          <w:i/>
        </w:rPr>
      </w:pPr>
      <w:r w:rsidRPr="002064A9">
        <w:rPr>
          <w:b/>
          <w:i/>
        </w:rPr>
        <w:t xml:space="preserve">Repaving of front parking area &amp; common driveway; </w:t>
      </w:r>
      <w:r w:rsidR="0006542D" w:rsidRPr="002064A9">
        <w:rPr>
          <w:b/>
          <w:i/>
        </w:rPr>
        <w:t xml:space="preserve">originally </w:t>
      </w:r>
      <w:r w:rsidRPr="002064A9">
        <w:rPr>
          <w:b/>
          <w:i/>
        </w:rPr>
        <w:t>required removal of front bed, soil and shrubbery</w:t>
      </w:r>
    </w:p>
    <w:p w:rsidR="009F66FD" w:rsidRPr="002064A9" w:rsidRDefault="009F66FD" w:rsidP="009F66FD">
      <w:pPr>
        <w:numPr>
          <w:ilvl w:val="0"/>
          <w:numId w:val="1"/>
        </w:numPr>
        <w:rPr>
          <w:b/>
          <w:i/>
        </w:rPr>
      </w:pPr>
      <w:r w:rsidRPr="002064A9">
        <w:rPr>
          <w:b/>
          <w:i/>
        </w:rPr>
        <w:t>Removal of interior vestibule area and two interior closets to open up front room, establishing an improved commercial space flow and floor plan</w:t>
      </w:r>
      <w:r w:rsidR="002064A9" w:rsidRPr="002064A9">
        <w:rPr>
          <w:b/>
          <w:i/>
        </w:rPr>
        <w:t>, along with opening up more available usable square footage</w:t>
      </w:r>
    </w:p>
    <w:p w:rsidR="009F66FD" w:rsidRPr="002064A9" w:rsidRDefault="009F66FD" w:rsidP="009F66FD">
      <w:pPr>
        <w:numPr>
          <w:ilvl w:val="0"/>
          <w:numId w:val="1"/>
        </w:numPr>
        <w:rPr>
          <w:b/>
          <w:i/>
        </w:rPr>
      </w:pPr>
      <w:r w:rsidRPr="002064A9">
        <w:rPr>
          <w:b/>
          <w:i/>
        </w:rPr>
        <w:t>Removal of front brick wall and window to install Double French Doors – significant improvement of curb appeal from Concord Pike vantage point</w:t>
      </w:r>
    </w:p>
    <w:p w:rsidR="009F66FD" w:rsidRPr="002064A9" w:rsidRDefault="009F66FD" w:rsidP="009F66FD">
      <w:pPr>
        <w:numPr>
          <w:ilvl w:val="0"/>
          <w:numId w:val="1"/>
        </w:numPr>
        <w:rPr>
          <w:b/>
          <w:i/>
        </w:rPr>
      </w:pPr>
      <w:r w:rsidRPr="002064A9">
        <w:rPr>
          <w:b/>
          <w:i/>
        </w:rPr>
        <w:t>Custom Millwork surrounding Double French Doors</w:t>
      </w:r>
    </w:p>
    <w:p w:rsidR="009F66FD" w:rsidRPr="002064A9" w:rsidRDefault="009F66FD" w:rsidP="009F66FD">
      <w:pPr>
        <w:numPr>
          <w:ilvl w:val="0"/>
          <w:numId w:val="1"/>
        </w:numPr>
        <w:rPr>
          <w:b/>
          <w:i/>
        </w:rPr>
      </w:pPr>
      <w:r w:rsidRPr="002064A9">
        <w:rPr>
          <w:b/>
          <w:i/>
        </w:rPr>
        <w:t>Updated restroom including inst</w:t>
      </w:r>
      <w:r w:rsidR="0006542D" w:rsidRPr="002064A9">
        <w:rPr>
          <w:b/>
          <w:i/>
        </w:rPr>
        <w:t>allation of new toilet, vanity, plumbing fixtures, door,</w:t>
      </w:r>
      <w:r w:rsidR="002064A9" w:rsidRPr="002064A9">
        <w:rPr>
          <w:b/>
          <w:i/>
        </w:rPr>
        <w:t xml:space="preserve"> custom</w:t>
      </w:r>
      <w:r w:rsidR="0006542D" w:rsidRPr="002064A9">
        <w:rPr>
          <w:b/>
          <w:i/>
        </w:rPr>
        <w:t xml:space="preserve"> wall</w:t>
      </w:r>
      <w:r w:rsidRPr="002064A9">
        <w:rPr>
          <w:b/>
          <w:i/>
        </w:rPr>
        <w:t xml:space="preserve"> tissue cabinet</w:t>
      </w:r>
      <w:r w:rsidR="0006542D" w:rsidRPr="002064A9">
        <w:rPr>
          <w:b/>
          <w:i/>
        </w:rPr>
        <w:t xml:space="preserve"> &amp; mirrored wall cabinet</w:t>
      </w:r>
    </w:p>
    <w:p w:rsidR="009F66FD" w:rsidRPr="002064A9" w:rsidRDefault="009F66FD" w:rsidP="009F66FD">
      <w:pPr>
        <w:numPr>
          <w:ilvl w:val="0"/>
          <w:numId w:val="1"/>
        </w:numPr>
        <w:rPr>
          <w:b/>
          <w:i/>
        </w:rPr>
      </w:pPr>
      <w:r w:rsidRPr="002064A9">
        <w:rPr>
          <w:b/>
          <w:i/>
        </w:rPr>
        <w:t>Exterior and interior refurbishing of original Anderson bow windows</w:t>
      </w:r>
    </w:p>
    <w:p w:rsidR="009F66FD" w:rsidRPr="002064A9" w:rsidRDefault="009F66FD" w:rsidP="009F66FD">
      <w:pPr>
        <w:numPr>
          <w:ilvl w:val="0"/>
          <w:numId w:val="1"/>
        </w:numPr>
        <w:rPr>
          <w:b/>
          <w:i/>
        </w:rPr>
      </w:pPr>
      <w:r w:rsidRPr="002064A9">
        <w:rPr>
          <w:b/>
          <w:i/>
        </w:rPr>
        <w:t>Exterior and interior refurbishing of original side entrance door and back entrance door and back entrance screen door</w:t>
      </w:r>
    </w:p>
    <w:p w:rsidR="0006542D" w:rsidRDefault="0006542D" w:rsidP="009F66FD">
      <w:pPr>
        <w:numPr>
          <w:ilvl w:val="0"/>
          <w:numId w:val="1"/>
        </w:numPr>
        <w:rPr>
          <w:b/>
          <w:i/>
        </w:rPr>
      </w:pPr>
      <w:r w:rsidRPr="002064A9">
        <w:rPr>
          <w:b/>
          <w:i/>
        </w:rPr>
        <w:t>Newer installation of exterior stone resurfacing</w:t>
      </w:r>
    </w:p>
    <w:p w:rsidR="00AC65B5" w:rsidRPr="002064A9" w:rsidRDefault="00AC65B5" w:rsidP="009F66FD">
      <w:pPr>
        <w:numPr>
          <w:ilvl w:val="0"/>
          <w:numId w:val="1"/>
        </w:numPr>
        <w:rPr>
          <w:b/>
          <w:i/>
        </w:rPr>
      </w:pPr>
      <w:r>
        <w:rPr>
          <w:b/>
          <w:i/>
        </w:rPr>
        <w:t>Improved Easement Rights through New Castle County Department of Land Use &amp; The Chancery Court of Delaware – Parking in front of 1707 Concord Pike is for exclusive use of owners of 1707 Concord Pike (Two parking spaces available), additional shared parking available to owners of 1707 Concord Pike including 8 parking spaces in front of Triplex Building, and five parking spaces behind Triplex Building, comprising a total of 15 parking spaces</w:t>
      </w:r>
    </w:p>
    <w:p w:rsidR="0006542D" w:rsidRPr="00AB3397" w:rsidRDefault="0006542D" w:rsidP="009F66FD">
      <w:pPr>
        <w:numPr>
          <w:ilvl w:val="0"/>
          <w:numId w:val="1"/>
        </w:numPr>
        <w:rPr>
          <w:b/>
          <w:i/>
          <w:highlight w:val="yellow"/>
        </w:rPr>
      </w:pPr>
      <w:r w:rsidRPr="00AB3397">
        <w:rPr>
          <w:b/>
          <w:i/>
          <w:highlight w:val="yellow"/>
        </w:rPr>
        <w:t>Newport Style white vinyl fence to be installed on left side of property line</w:t>
      </w:r>
      <w:r w:rsidR="002064A9" w:rsidRPr="00AB3397">
        <w:rPr>
          <w:b/>
          <w:i/>
          <w:highlight w:val="yellow"/>
        </w:rPr>
        <w:t xml:space="preserve"> facing property from Concord Pike vantage point</w:t>
      </w:r>
    </w:p>
    <w:p w:rsidR="002064A9" w:rsidRDefault="002064A9" w:rsidP="002064A9">
      <w:pPr>
        <w:rPr>
          <w:b/>
          <w:i/>
        </w:rPr>
      </w:pPr>
    </w:p>
    <w:p w:rsidR="009F66FD" w:rsidRPr="002064A9" w:rsidRDefault="009F66FD" w:rsidP="009F66FD">
      <w:pPr>
        <w:rPr>
          <w:b/>
          <w:i/>
        </w:rPr>
      </w:pPr>
    </w:p>
    <w:p w:rsidR="009F66FD" w:rsidRPr="002064A9" w:rsidRDefault="009F66FD" w:rsidP="009F66FD">
      <w:pPr>
        <w:jc w:val="center"/>
        <w:rPr>
          <w:b/>
          <w:i/>
          <w:color w:val="0000FF"/>
        </w:rPr>
      </w:pPr>
      <w:r w:rsidRPr="002064A9">
        <w:rPr>
          <w:b/>
          <w:i/>
          <w:color w:val="0000FF"/>
        </w:rPr>
        <w:t>This property also offers a more recently installed new hot water heater and roof, as well as an alarm system</w:t>
      </w:r>
    </w:p>
    <w:p w:rsidR="009F66FD" w:rsidRPr="002064A9" w:rsidRDefault="009F66FD" w:rsidP="009F66FD">
      <w:pPr>
        <w:jc w:val="center"/>
        <w:rPr>
          <w:b/>
          <w:i/>
          <w:color w:val="0000FF"/>
        </w:rPr>
      </w:pPr>
    </w:p>
    <w:p w:rsidR="008B17DD" w:rsidRPr="002064A9" w:rsidRDefault="009F66FD" w:rsidP="002064A9">
      <w:pPr>
        <w:jc w:val="center"/>
        <w:rPr>
          <w:b/>
          <w:i/>
          <w:color w:val="0000FF"/>
        </w:rPr>
      </w:pPr>
      <w:r w:rsidRPr="002064A9">
        <w:rPr>
          <w:b/>
          <w:i/>
          <w:color w:val="0000FF"/>
        </w:rPr>
        <w:t>Zoned for 18 foot free standing sign, in addition to already permitted and installed illuminated signage attached to front of building</w:t>
      </w:r>
    </w:p>
    <w:sectPr w:rsidR="008B17DD" w:rsidRPr="00206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34D52"/>
    <w:multiLevelType w:val="hybridMultilevel"/>
    <w:tmpl w:val="275698E2"/>
    <w:lvl w:ilvl="0" w:tplc="CE3C6DAE">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6FD"/>
    <w:rsid w:val="0006542D"/>
    <w:rsid w:val="000B5169"/>
    <w:rsid w:val="002064A9"/>
    <w:rsid w:val="00971613"/>
    <w:rsid w:val="009F66FD"/>
    <w:rsid w:val="00AB3397"/>
    <w:rsid w:val="00AC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E0307-E4CE-401A-8B14-2A5D4157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6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94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 Charles</dc:creator>
  <cp:keywords/>
  <dc:description/>
  <cp:lastModifiedBy>Adria Charles</cp:lastModifiedBy>
  <cp:revision>4</cp:revision>
  <dcterms:created xsi:type="dcterms:W3CDTF">2017-11-18T23:55:00Z</dcterms:created>
  <dcterms:modified xsi:type="dcterms:W3CDTF">2017-11-19T00:37:00Z</dcterms:modified>
</cp:coreProperties>
</file>